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002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002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002"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26" w:rsidRPr="00251002" w:rsidRDefault="00891126" w:rsidP="0025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002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002">
        <w:rPr>
          <w:rFonts w:ascii="Times New Roman" w:hAnsi="Times New Roman"/>
          <w:b/>
          <w:bCs/>
          <w:sz w:val="24"/>
          <w:szCs w:val="24"/>
        </w:rPr>
        <w:t>по дисциплине Казахский (русский) язык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1002">
        <w:rPr>
          <w:rFonts w:ascii="Times New Roman" w:hAnsi="Times New Roman"/>
          <w:b/>
          <w:bCs/>
          <w:sz w:val="24"/>
          <w:szCs w:val="24"/>
        </w:rPr>
        <w:t>Осенний семестр  2018-19 учебный год</w:t>
      </w:r>
    </w:p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002">
        <w:rPr>
          <w:rFonts w:ascii="Times New Roman" w:hAnsi="Times New Roman"/>
          <w:b/>
          <w:sz w:val="24"/>
          <w:szCs w:val="24"/>
        </w:rPr>
        <w:t>Специальность 5В</w:t>
      </w:r>
      <w:r w:rsidR="004B5263" w:rsidRPr="001E0901">
        <w:rPr>
          <w:rFonts w:ascii="Times New Roman" w:hAnsi="Times New Roman"/>
          <w:b/>
          <w:sz w:val="24"/>
          <w:szCs w:val="24"/>
        </w:rPr>
        <w:t>130</w:t>
      </w:r>
      <w:r w:rsidRPr="00251002">
        <w:rPr>
          <w:rFonts w:ascii="Times New Roman" w:hAnsi="Times New Roman"/>
          <w:b/>
          <w:sz w:val="24"/>
          <w:szCs w:val="24"/>
        </w:rPr>
        <w:t xml:space="preserve">100 – Общая медицина </w:t>
      </w: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"/>
        <w:gridCol w:w="1101"/>
        <w:gridCol w:w="698"/>
        <w:gridCol w:w="1719"/>
        <w:gridCol w:w="691"/>
        <w:gridCol w:w="945"/>
        <w:gridCol w:w="945"/>
        <w:gridCol w:w="489"/>
        <w:gridCol w:w="456"/>
        <w:gridCol w:w="984"/>
        <w:gridCol w:w="416"/>
        <w:gridCol w:w="1435"/>
        <w:gridCol w:w="10"/>
      </w:tblGrid>
      <w:tr w:rsidR="00891126" w:rsidRPr="00251002" w:rsidTr="00251002">
        <w:trPr>
          <w:gridAfter w:val="1"/>
          <w:wAfter w:w="10" w:type="dxa"/>
          <w:trHeight w:val="265"/>
        </w:trPr>
        <w:tc>
          <w:tcPr>
            <w:tcW w:w="1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891126" w:rsidRPr="00251002" w:rsidTr="00251002">
        <w:trPr>
          <w:gridAfter w:val="1"/>
          <w:wAfter w:w="10" w:type="dxa"/>
          <w:trHeight w:val="265"/>
        </w:trPr>
        <w:tc>
          <w:tcPr>
            <w:tcW w:w="18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891126" w:rsidP="00251002">
            <w:pPr>
              <w:pStyle w:val="Default"/>
            </w:pPr>
            <w:r w:rsidRPr="00251002">
              <w:rPr>
                <w:lang w:val="en-US"/>
              </w:rPr>
              <w:t>K(R)Y</w:t>
            </w:r>
            <w:r w:rsidRPr="00251002">
              <w:t>1104</w:t>
            </w:r>
          </w:p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Казахский (русский)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251002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3+3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pStyle w:val="Default"/>
            </w:pPr>
            <w:r w:rsidRPr="00251002"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1126" w:rsidRPr="00251002" w:rsidRDefault="00251002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Мизанбеков Серик Ксопиевич, к.п.н., доцент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pStyle w:val="Default"/>
            </w:pPr>
            <w:r w:rsidRPr="00251002">
              <w:rPr>
                <w:bCs/>
                <w:lang w:val="en-US"/>
              </w:rPr>
              <w:t>e</w:t>
            </w:r>
            <w:r w:rsidRPr="00251002">
              <w:rPr>
                <w:bCs/>
              </w:rPr>
              <w:t>-</w:t>
            </w:r>
            <w:r w:rsidRPr="00251002">
              <w:rPr>
                <w:bCs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Default="00E31F8E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zh-CN"/>
              </w:rPr>
            </w:pPr>
            <w:hyperlink r:id="rId7" w:history="1">
              <w:r w:rsidR="00251002" w:rsidRPr="00163AD2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 w:eastAsia="zh-CN"/>
                </w:rPr>
                <w:t>Serik_mizanbekov@mail.ru</w:t>
              </w:r>
            </w:hyperlink>
            <w:r w:rsidR="00251002"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:rsidR="00B904F6" w:rsidRPr="00251002" w:rsidRDefault="00B904F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hyperlink r:id="rId8" w:history="1">
              <w:r w:rsidRPr="00DE0641">
                <w:rPr>
                  <w:rStyle w:val="a4"/>
                  <w:rFonts w:ascii="Times New Roman" w:eastAsiaTheme="minorEastAsia" w:hAnsi="Times New Roman"/>
                  <w:bCs/>
                  <w:sz w:val="24"/>
                  <w:szCs w:val="24"/>
                  <w:lang w:val="en-US" w:eastAsia="zh-CN"/>
                </w:rPr>
                <w:t>mizanbekovs@gmail.com</w:t>
              </w:r>
            </w:hyperlink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pStyle w:val="Default"/>
              <w:rPr>
                <w:bCs/>
              </w:rPr>
            </w:pPr>
            <w:r w:rsidRPr="00251002">
              <w:rPr>
                <w:bCs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126" w:rsidRPr="00251002" w:rsidRDefault="00251002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87778221010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126" w:rsidRPr="00251002" w:rsidRDefault="00251002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pStyle w:val="Default"/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002">
              <w:rPr>
                <w:rFonts w:ascii="Times New Roman" w:hAnsi="Times New Roman"/>
                <w:sz w:val="20"/>
                <w:szCs w:val="20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Тип учебного курса</w:t>
            </w:r>
            <w:r w:rsidRPr="00251002">
              <w:rPr>
                <w:rFonts w:ascii="Times New Roman" w:hAnsi="Times New Roman"/>
                <w:sz w:val="24"/>
                <w:szCs w:val="24"/>
              </w:rPr>
              <w:t>: практический, основной</w:t>
            </w:r>
          </w:p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Назначение курса:</w:t>
            </w:r>
            <w:r w:rsidRPr="00251002">
              <w:rPr>
                <w:rFonts w:ascii="Times New Roman" w:hAnsi="Times New Roman"/>
                <w:sz w:val="24"/>
                <w:szCs w:val="24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>Цель курса: сформировать у студентов способности: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- определять стилевые и языковые особенности научной речи;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- понимать особенности структурно-смысловой организации научного текста;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- производить анализ научного текста по специальности;</w:t>
            </w:r>
          </w:p>
          <w:p w:rsidR="00891126" w:rsidRPr="00251002" w:rsidRDefault="00891126" w:rsidP="00251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- осознанно анализировать письменное и устное высказывание на профессиональные темы, вести учебный диалог по специальности.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1002">
              <w:rPr>
                <w:rFonts w:ascii="Times New Roman" w:hAnsi="Times New Roman"/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 xml:space="preserve">базовый курс русского языка 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1002">
              <w:rPr>
                <w:rFonts w:ascii="Times New Roman" w:hAnsi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Профессионально ориентированный русский язык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1002">
              <w:rPr>
                <w:rFonts w:ascii="Times New Roman" w:hAnsi="Times New Roman"/>
                <w:b/>
                <w:sz w:val="20"/>
                <w:szCs w:val="20"/>
              </w:rPr>
              <w:t>Информационные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Учебная литература:</w:t>
            </w:r>
          </w:p>
          <w:p w:rsidR="00251002" w:rsidRPr="00251002" w:rsidRDefault="00891126" w:rsidP="0025100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51002">
              <w:rPr>
                <w:rFonts w:ascii="Times New Roman" w:hAnsi="Times New Roman"/>
              </w:rPr>
              <w:t>Русский язык. Учебное пособие для студентов казахских отделений университета. (Под ред. Ахмедьярова К.К. Жарк</w:t>
            </w:r>
            <w:r w:rsidR="00251002" w:rsidRPr="00251002">
              <w:rPr>
                <w:rFonts w:ascii="Times New Roman" w:hAnsi="Times New Roman"/>
              </w:rPr>
              <w:t>ынбековой Ш.К.) – Алматы, 2008.</w:t>
            </w:r>
          </w:p>
          <w:p w:rsidR="00251002" w:rsidRPr="00251002" w:rsidRDefault="00251002" w:rsidP="0025100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251002">
              <w:rPr>
                <w:rFonts w:ascii="Times New Roman" w:hAnsi="Times New Roman"/>
              </w:rPr>
              <w:t xml:space="preserve">Жанпейсова У.А. – Русский язык для студентов медицинских вузов. – Алматы: КазНМУ им. С.Д.Асфендиярова, 2011. -114 </w:t>
            </w:r>
            <w:r w:rsidRPr="00251002">
              <w:rPr>
                <w:rFonts w:ascii="Times New Roman" w:hAnsi="Times New Roman"/>
                <w:lang w:val="en-US"/>
              </w:rPr>
              <w:t>c</w:t>
            </w:r>
            <w:r w:rsidRPr="00251002">
              <w:rPr>
                <w:rFonts w:ascii="Times New Roman" w:hAnsi="Times New Roman"/>
              </w:rPr>
              <w:t>.</w:t>
            </w:r>
          </w:p>
          <w:p w:rsidR="00251002" w:rsidRPr="00251002" w:rsidRDefault="00251002" w:rsidP="0025100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251002">
              <w:rPr>
                <w:rFonts w:ascii="Times New Roman" w:hAnsi="Times New Roman"/>
              </w:rPr>
              <w:t xml:space="preserve">Жанпейс У.А. – Учебное пособие «Русский язык-1» для студентов медицинских вузов (бакалавриат). – Алматы: </w:t>
            </w:r>
            <w:r w:rsidRPr="00251002">
              <w:rPr>
                <w:rFonts w:ascii="Times New Roman" w:hAnsi="Times New Roman"/>
                <w:lang w:val="en-US"/>
              </w:rPr>
              <w:t>Printmaster</w:t>
            </w:r>
            <w:r w:rsidRPr="00251002">
              <w:rPr>
                <w:rFonts w:ascii="Times New Roman" w:hAnsi="Times New Roman"/>
              </w:rPr>
              <w:t xml:space="preserve">, 2013. -116 </w:t>
            </w:r>
            <w:r w:rsidRPr="00251002">
              <w:rPr>
                <w:rFonts w:ascii="Times New Roman" w:hAnsi="Times New Roman"/>
                <w:lang w:val="en-US"/>
              </w:rPr>
              <w:t>c</w:t>
            </w:r>
            <w:r w:rsidRPr="00251002">
              <w:rPr>
                <w:rFonts w:ascii="Times New Roman" w:hAnsi="Times New Roman"/>
              </w:rPr>
              <w:t>.</w:t>
            </w:r>
          </w:p>
          <w:p w:rsidR="00251002" w:rsidRPr="00251002" w:rsidRDefault="00251002" w:rsidP="00251002"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251002">
              <w:rPr>
                <w:rFonts w:ascii="Times New Roman" w:hAnsi="Times New Roman"/>
              </w:rPr>
              <w:t xml:space="preserve">Жанпейс У.А.  – Учебное пособие «Русский язык-2» для студентов медицинских вузов (бакалавриат). Алматы: </w:t>
            </w:r>
            <w:r w:rsidRPr="00251002">
              <w:rPr>
                <w:rFonts w:ascii="Times New Roman" w:hAnsi="Times New Roman"/>
                <w:lang w:val="en-US"/>
              </w:rPr>
              <w:t>Printmaster</w:t>
            </w:r>
            <w:r w:rsidRPr="00251002">
              <w:rPr>
                <w:rFonts w:ascii="Times New Roman" w:hAnsi="Times New Roman"/>
              </w:rPr>
              <w:t xml:space="preserve">, 2013. – 124 </w:t>
            </w:r>
            <w:r w:rsidRPr="00251002">
              <w:rPr>
                <w:rFonts w:ascii="Times New Roman" w:hAnsi="Times New Roman"/>
                <w:lang w:val="en-US"/>
              </w:rPr>
              <w:t>c</w:t>
            </w:r>
            <w:r w:rsidRPr="00251002">
              <w:rPr>
                <w:rFonts w:ascii="Times New Roman" w:hAnsi="Times New Roman"/>
              </w:rPr>
              <w:t>.</w:t>
            </w:r>
          </w:p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zh-CN"/>
              </w:rPr>
              <w:t>Интернет-ресурсы:</w:t>
            </w:r>
          </w:p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zh-CN"/>
              </w:rPr>
              <w:t>Научная электронная библиотека eLIBRARY.RU.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1002">
              <w:rPr>
                <w:rFonts w:ascii="Times New Roman" w:hAnsi="Times New Roman"/>
                <w:b/>
                <w:sz w:val="20"/>
                <w:szCs w:val="20"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51002">
              <w:rPr>
                <w:rFonts w:ascii="Times New Roman" w:hAnsi="Times New Roman" w:cs="Times New Roman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</w:t>
            </w:r>
            <w:r w:rsidRPr="00251002">
              <w:rPr>
                <w:rFonts w:ascii="Times New Roman" w:hAnsi="Times New Roman" w:cs="Times New Roman"/>
              </w:rPr>
              <w:lastRenderedPageBreak/>
              <w:t xml:space="preserve">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891126" w:rsidRPr="00251002" w:rsidRDefault="00891126" w:rsidP="0025100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sz w:val="24"/>
                <w:szCs w:val="24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100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Политика о</w:t>
            </w:r>
            <w:r w:rsidR="00251002" w:rsidRPr="00251002">
              <w:rPr>
                <w:rFonts w:ascii="Times New Roman" w:hAnsi="Times New Roman"/>
                <w:b/>
                <w:sz w:val="20"/>
                <w:szCs w:val="20"/>
              </w:rPr>
              <w:t>ценивания и аттестац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891126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1002">
              <w:rPr>
                <w:rFonts w:ascii="Times New Roman" w:hAnsi="Times New Roman" w:cs="Times New Roman"/>
                <w:b/>
                <w:bCs/>
                <w:color w:val="000000"/>
              </w:rPr>
              <w:t>Таблица баллов по видам работ</w:t>
            </w:r>
          </w:p>
          <w:p w:rsidR="00891126" w:rsidRPr="00251002" w:rsidRDefault="00891126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78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1134"/>
              <w:gridCol w:w="850"/>
              <w:gridCol w:w="1134"/>
              <w:gridCol w:w="1418"/>
              <w:gridCol w:w="1276"/>
              <w:gridCol w:w="1422"/>
            </w:tblGrid>
            <w:tr w:rsidR="00891126" w:rsidRPr="00251002" w:rsidTr="006E0D1A">
              <w:trPr>
                <w:trHeight w:val="33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Аудиторн.</w:t>
                  </w:r>
                </w:p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4"/>
                    </w:rPr>
                  </w:pPr>
                  <w:r w:rsidRPr="00251002">
                    <w:rPr>
                      <w:rFonts w:ascii="Times New Roman" w:hAnsi="Times New Roman"/>
                      <w:bCs/>
                      <w:color w:val="000000"/>
                      <w:sz w:val="20"/>
                      <w:szCs w:val="24"/>
                    </w:rPr>
                    <w:t>Экзамен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4"/>
                    </w:rPr>
                  </w:pPr>
                  <w:r w:rsidRPr="00251002">
                    <w:rPr>
                      <w:rFonts w:ascii="Times New Roman" w:hAnsi="Times New Roman"/>
                      <w:bCs/>
                      <w:color w:val="000000"/>
                      <w:sz w:val="20"/>
                      <w:szCs w:val="24"/>
                    </w:rPr>
                    <w:t>Балл за нед.</w:t>
                  </w:r>
                </w:p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</w:pPr>
                </w:p>
              </w:tc>
            </w:tr>
            <w:tr w:rsidR="00891126" w:rsidRPr="00251002" w:rsidTr="006E0D1A">
              <w:trPr>
                <w:trHeight w:val="316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126" w:rsidRPr="006E0D1A" w:rsidRDefault="00891126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6E0D1A" w:rsidRDefault="00891126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6E0D1A" w:rsidRDefault="00891126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891126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126" w:rsidRPr="00251002" w:rsidRDefault="006E0D1A" w:rsidP="0025100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33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27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6E0D1A" w:rsidRPr="00251002" w:rsidTr="006E0D1A">
              <w:trPr>
                <w:trHeight w:val="30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25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6E0D1A" w:rsidRPr="00251002" w:rsidTr="006E0D1A">
              <w:trPr>
                <w:trHeight w:val="22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27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27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1E0901" w:rsidRPr="00251002" w:rsidTr="006E0D1A">
              <w:trPr>
                <w:trHeight w:val="27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7A32C3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7A32C3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1E0901" w:rsidRPr="007A32C3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1E0901" w:rsidRPr="00251002" w:rsidTr="006E0D1A">
              <w:trPr>
                <w:trHeight w:val="184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251002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7A32C3" w:rsidRDefault="001E0901" w:rsidP="001E0901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1E0901" w:rsidRPr="007A32C3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901" w:rsidRPr="007A32C3" w:rsidRDefault="001E0901" w:rsidP="001E0901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6E0D1A" w:rsidRPr="00251002" w:rsidTr="006E0D1A">
              <w:trPr>
                <w:trHeight w:val="19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18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21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6E0D1A" w:rsidRPr="00251002" w:rsidTr="006E0D1A">
              <w:trPr>
                <w:trHeight w:val="165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14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6E0D1A" w:rsidRPr="00251002" w:rsidTr="006E0D1A">
              <w:trPr>
                <w:trHeight w:val="33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33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</w:tr>
            <w:tr w:rsidR="006E0D1A" w:rsidRPr="00251002" w:rsidTr="006E0D1A">
              <w:trPr>
                <w:trHeight w:val="30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jc w:val="center"/>
                    <w:rPr>
                      <w:sz w:val="24"/>
                      <w:szCs w:val="24"/>
                    </w:rPr>
                  </w:pPr>
                  <w:r w:rsidRPr="006E0D1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6E0D1A">
                    <w:rPr>
                      <w:rFonts w:ascii="Times New Roman" w:hAnsi="Times New Roman" w:cs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20</w:t>
                  </w:r>
                </w:p>
              </w:tc>
            </w:tr>
            <w:tr w:rsidR="006E0D1A" w:rsidRPr="00251002" w:rsidTr="006E0D1A">
              <w:trPr>
                <w:trHeight w:val="30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251002">
                    <w:rPr>
                      <w:rFonts w:ascii="Times New Roman" w:hAnsi="Times New Roman" w:cs="Times New Roman"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6E0D1A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A12" w:rsidRPr="007A32C3" w:rsidRDefault="00BE0A12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6E0D1A" w:rsidRPr="00251002" w:rsidRDefault="00BE0A12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6E0D1A" w:rsidRPr="00251002" w:rsidTr="006E0D1A">
              <w:trPr>
                <w:trHeight w:val="300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251002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Default="006E0D1A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D1A" w:rsidRPr="007A32C3" w:rsidRDefault="00BE0A12" w:rsidP="006E0D1A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0A12" w:rsidRPr="007A32C3" w:rsidRDefault="00BE0A12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6E0D1A" w:rsidRPr="007A32C3" w:rsidRDefault="00BE0A12" w:rsidP="00BE0A12">
                  <w:pPr>
                    <w:pStyle w:val="a3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begin"/>
            </w: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instrText xml:space="preserve"> QUOTE </w:instrText>
            </w:r>
            <w:r w:rsidR="001E0901">
              <w:rPr>
                <w:rFonts w:ascii="Times New Roman" w:hAnsi="Times New Roman"/>
                <w:b/>
                <w:position w:val="-1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9" o:title="" chromakey="white"/>
                </v:shape>
              </w:pict>
            </w: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instrText xml:space="preserve"> </w:instrText>
            </w: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separate"/>
            </w:r>
            <w:r w:rsidR="001E0901">
              <w:rPr>
                <w:rFonts w:ascii="Times New Roman" w:hAnsi="Times New Roman"/>
                <w:b/>
                <w:position w:val="-14"/>
                <w:sz w:val="24"/>
                <w:szCs w:val="24"/>
              </w:rPr>
              <w:pict>
                <v:shape id="_x0000_i1026" type="#_x0000_t75" style="width:346.5pt;height:20.25pt" equationxml="&lt;">
                  <v:imagedata r:id="rId9" o:title="" chromakey="white"/>
                </v:shape>
              </w:pict>
            </w: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end"/>
            </w: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=100б.</w:t>
            </w:r>
          </w:p>
          <w:p w:rsidR="00891126" w:rsidRPr="00251002" w:rsidRDefault="00891126" w:rsidP="0025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1126" w:rsidRPr="00251002" w:rsidRDefault="00891126" w:rsidP="002510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91126" w:rsidRPr="00251002" w:rsidRDefault="00891126" w:rsidP="002510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1126" w:rsidRPr="00251002" w:rsidRDefault="00891126" w:rsidP="002510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91126" w:rsidRPr="00251002" w:rsidRDefault="00891126" w:rsidP="0025100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1126" w:rsidRPr="00251002" w:rsidTr="00251002">
        <w:trPr>
          <w:gridAfter w:val="1"/>
          <w:wAfter w:w="10" w:type="dxa"/>
        </w:trPr>
        <w:tc>
          <w:tcPr>
            <w:tcW w:w="18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1126" w:rsidRPr="00251002" w:rsidRDefault="00891126" w:rsidP="00251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91126" w:rsidRPr="00251002" w:rsidRDefault="00891126" w:rsidP="0025100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91126" w:rsidRPr="00251002" w:rsidTr="00251002">
        <w:trPr>
          <w:gridBefore w:val="1"/>
          <w:wBefore w:w="10" w:type="dxa"/>
        </w:trPr>
        <w:tc>
          <w:tcPr>
            <w:tcW w:w="98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91126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="00891126" w:rsidRPr="00251002">
              <w:rPr>
                <w:rFonts w:ascii="Times New Roman" w:hAnsi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</w:tc>
      </w:tr>
      <w:tr w:rsidR="00891126" w:rsidRPr="00251002" w:rsidTr="00251002">
        <w:trPr>
          <w:gridBefore w:val="1"/>
          <w:wBefore w:w="10" w:type="dxa"/>
        </w:trPr>
        <w:tc>
          <w:tcPr>
            <w:tcW w:w="988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126" w:rsidRPr="00251002" w:rsidTr="0025100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891126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</w:t>
            </w:r>
            <w:r w:rsidRPr="00251002">
              <w:rPr>
                <w:rFonts w:ascii="Times New Roman" w:hAnsi="Times New Roman"/>
                <w:sz w:val="24"/>
                <w:szCs w:val="24"/>
              </w:rPr>
              <w:t>Здравоохранение РК.</w:t>
            </w:r>
          </w:p>
          <w:p w:rsidR="00891126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Грамматическая тема: </w:t>
            </w:r>
            <w:r w:rsidRPr="00251002">
              <w:rPr>
                <w:rFonts w:ascii="Times New Roman" w:hAnsi="Times New Roman"/>
                <w:sz w:val="24"/>
                <w:szCs w:val="24"/>
              </w:rPr>
              <w:t>Язык и его основные функции. Речь: виды и формы речи. Общая характеристика форм и видов речи. Устная речь: ее ведущие признаки. Письменная речь: основные жанры.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Символы медицины. Текст как ведущая единица словесной коммуникации. Основные признаки текста.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Закон и право в медицине. Функционально-смысловые типы речи. Описание как тип речи. Повествование в различных сферах общения. Рассуждение как тип монолога. Виды рассуждения. Языковые особенности типов речи.</w:t>
            </w:r>
          </w:p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СРС-1:</w:t>
            </w: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на тему: «Медицинский инструмент».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15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Строение человека.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Опорно-двигательная система. Функциональные стили речи. Научный стиль речи и его особенности.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Пищеварительная система. </w:t>
            </w:r>
          </w:p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Языковые особенности научного стиля речи. Определение особенностей научного стиля на различных уровнях языка.</w:t>
            </w:r>
          </w:p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СРС-2:</w:t>
            </w: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на тему: «Пищеварительная система человека».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15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органов дыхания. </w:t>
            </w:r>
          </w:p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Подстили научного стиля речи. Собственно научный, научно-популярный, учебно-научный подстили научного стиля речи.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Нервная система. Жанры научного стиля речи.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891126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126" w:rsidRPr="00251002" w:rsidRDefault="00891126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51002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Контрольная работа.</w:t>
            </w:r>
          </w:p>
          <w:p w:rsidR="00891126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Сердечно-сосудистая система. Научный текст. Тема текста. Структура и смысл текста. Микротема текста.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126" w:rsidRPr="00251002" w:rsidRDefault="00BE0A12" w:rsidP="002510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A1B62" w:rsidRPr="00251002" w:rsidTr="00B904F6">
        <w:trPr>
          <w:gridBefore w:val="1"/>
          <w:wBefore w:w="10" w:type="dxa"/>
          <w:trHeight w:val="1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6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62" w:rsidRPr="00251002" w:rsidRDefault="000A1B62" w:rsidP="000A1B62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Midterm Exam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6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62" w:rsidRDefault="000A1B62" w:rsidP="002510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251002" w:rsidRPr="00251002" w:rsidTr="00BE0A12">
        <w:trPr>
          <w:gridBefore w:val="1"/>
          <w:wBefore w:w="10" w:type="dxa"/>
          <w:trHeight w:val="17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Default="00251002" w:rsidP="0025100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51002">
              <w:rPr>
                <w:color w:val="000000"/>
              </w:rPr>
              <w:t xml:space="preserve">Кровь и кровеносные сосуды. </w:t>
            </w:r>
          </w:p>
          <w:p w:rsidR="00251002" w:rsidRPr="00251002" w:rsidRDefault="00251002" w:rsidP="00251002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51002">
              <w:rPr>
                <w:color w:val="000000"/>
              </w:rPr>
              <w:t>Коммуникативная задача текста. Смысло-речевые ситуации. Определение предмета (дефиниция) – что есть что; что – это что; что называется чем. Введение термина – что носит название чего; что получило название чего; что имеет название чего.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  <w:trHeight w:val="16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Клетка – наименьшая единица живого организма. Квалификация предмета – что считают чем (каким); что считается чем (каким); что представляет собой что; что заключается в чем; что состоит в чем.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Сенсорные системы. Органы чувств. Принадлежность предмета к классу – что относится к чему; что принадлежит к чему; что входит в группу (класс, тип) чего; что является одним из чего.</w:t>
            </w:r>
          </w:p>
          <w:p w:rsidR="00251002" w:rsidRPr="00251002" w:rsidRDefault="00251002" w:rsidP="0025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СРС-3.</w:t>
            </w: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трехъязычного терминологического словаря на тему: «Сенсорные системы. Органы чувств».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15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Иммунная система. Классификация предметов – а) что делят/ся на что; что под/разделят/ся на что; б) что делится на что; что под/разделяет/ся на что.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Default="00251002" w:rsidP="00251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Кожа – защитный покров организма. Качественный состав, строение предмета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51002" w:rsidRPr="00251002" w:rsidRDefault="00251002" w:rsidP="0025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что входит в состав чего; что содержится в чем; что образует что; что является составной частью чего; б) что состоит из чего; что содержит что; что включает в себя что; </w:t>
            </w:r>
            <w:r w:rsidR="00562318" w:rsidRPr="00251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СРС-4.</w:t>
            </w:r>
            <w:r w:rsidR="00562318"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 на тему:</w:t>
            </w:r>
            <w:r w:rsidR="00562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«Кожа- защитный покров организма»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15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Эндокринная система. Обмен веществ. Количественный состав предмета – сколько чего входит в состав чего; сколько чего содержится в чем; сколько чего приходится на долю чего.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BE0A1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562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Болезни и больной. Возникновение, происхождение предмета – a) что (кто) возникает; что образуется из чего; что происходит из чего; что развивается из чего; б) что (кто) появляется; что получается; кто получает что; что получено кем; что вырабатывает что; что вырабатывается чем; что выделяется чем; в) кто создает что; что изобретает что; кто конструирует что; кто изготовляет что.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</w:t>
            </w:r>
          </w:p>
        </w:tc>
      </w:tr>
      <w:tr w:rsidR="00251002" w:rsidRPr="00251002" w:rsidTr="0025100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Моя специальность. Компрессия как основной вид переработки научного текста. Виды компрессии. Основные правила компрессии текста.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10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20</w:t>
            </w:r>
          </w:p>
        </w:tc>
      </w:tr>
      <w:tr w:rsidR="00251002" w:rsidRPr="00251002" w:rsidTr="0025100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18" w:rsidRDefault="00251002" w:rsidP="000A1B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1002">
              <w:rPr>
                <w:rFonts w:ascii="Times New Roman" w:hAnsi="Times New Roman"/>
                <w:color w:val="000000"/>
                <w:sz w:val="24"/>
                <w:szCs w:val="24"/>
              </w:rPr>
              <w:t>Общие методы обследования больного. План и его составление в научной сфере. Виды планов как средство самоконтроля и самооценки субъекта речи.</w:t>
            </w:r>
            <w:r w:rsidR="000A1B62">
              <w:t xml:space="preserve"> </w:t>
            </w:r>
            <w:r w:rsidR="000A1B62" w:rsidRPr="000A1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="005623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251002" w:rsidRPr="00251002" w:rsidRDefault="00562318" w:rsidP="000A1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0A1B6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 w:eastAsia="en-US"/>
              </w:rPr>
              <w:t>100 б.</w:t>
            </w:r>
          </w:p>
        </w:tc>
      </w:tr>
      <w:tr w:rsidR="00251002" w:rsidRPr="00251002" w:rsidTr="00251002">
        <w:trPr>
          <w:gridBefore w:val="1"/>
          <w:wBefore w:w="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251002" w:rsidP="00251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002" w:rsidRPr="00251002" w:rsidRDefault="00BE0A12" w:rsidP="0025100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 б.</w:t>
            </w:r>
          </w:p>
        </w:tc>
      </w:tr>
    </w:tbl>
    <w:p w:rsidR="00891126" w:rsidRPr="00251002" w:rsidRDefault="00891126" w:rsidP="00251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002">
        <w:rPr>
          <w:rFonts w:ascii="Times New Roman" w:hAnsi="Times New Roman"/>
          <w:sz w:val="24"/>
          <w:szCs w:val="24"/>
        </w:rPr>
        <w:t xml:space="preserve">Преподаватель______________________________   </w:t>
      </w:r>
      <w:r w:rsidR="00251002" w:rsidRPr="00251002">
        <w:rPr>
          <w:rFonts w:ascii="Times New Roman" w:hAnsi="Times New Roman"/>
          <w:sz w:val="24"/>
          <w:szCs w:val="24"/>
        </w:rPr>
        <w:t>Мизанбеков С.К.</w:t>
      </w: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002">
        <w:rPr>
          <w:rFonts w:ascii="Times New Roman" w:hAnsi="Times New Roman"/>
          <w:sz w:val="24"/>
          <w:szCs w:val="24"/>
        </w:rPr>
        <w:t>Зав. кафедрой _______________________________</w:t>
      </w:r>
      <w:r w:rsidR="00251002" w:rsidRPr="00251002">
        <w:rPr>
          <w:rFonts w:ascii="Times New Roman" w:hAnsi="Times New Roman"/>
          <w:sz w:val="24"/>
          <w:szCs w:val="24"/>
        </w:rPr>
        <w:t xml:space="preserve">  </w:t>
      </w:r>
      <w:r w:rsidRPr="00251002">
        <w:rPr>
          <w:rFonts w:ascii="Times New Roman" w:hAnsi="Times New Roman"/>
          <w:sz w:val="24"/>
          <w:szCs w:val="24"/>
        </w:rPr>
        <w:t>Джолдасбекова Б.У.</w:t>
      </w: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126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002">
        <w:rPr>
          <w:rFonts w:ascii="Times New Roman" w:hAnsi="Times New Roman"/>
          <w:sz w:val="24"/>
          <w:szCs w:val="24"/>
        </w:rPr>
        <w:t xml:space="preserve">Председатель методического </w:t>
      </w:r>
    </w:p>
    <w:p w:rsidR="001B4271" w:rsidRPr="00251002" w:rsidRDefault="00891126" w:rsidP="002510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1002">
        <w:rPr>
          <w:rFonts w:ascii="Times New Roman" w:hAnsi="Times New Roman"/>
          <w:sz w:val="24"/>
          <w:szCs w:val="24"/>
        </w:rPr>
        <w:t>бюро факультета ___________________________</w:t>
      </w:r>
      <w:r w:rsidR="00251002" w:rsidRPr="00251002">
        <w:rPr>
          <w:rFonts w:ascii="Times New Roman" w:hAnsi="Times New Roman"/>
          <w:sz w:val="24"/>
          <w:szCs w:val="24"/>
        </w:rPr>
        <w:t xml:space="preserve">      </w:t>
      </w:r>
      <w:r w:rsidRPr="00251002">
        <w:rPr>
          <w:rFonts w:ascii="Times New Roman" w:hAnsi="Times New Roman"/>
          <w:sz w:val="24"/>
          <w:szCs w:val="24"/>
        </w:rPr>
        <w:t>Оспанова Г.Т.</w:t>
      </w:r>
    </w:p>
    <w:sectPr w:rsidR="001B4271" w:rsidRPr="00251002" w:rsidSect="00891126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8E" w:rsidRDefault="00E31F8E">
      <w:pPr>
        <w:spacing w:after="0" w:line="240" w:lineRule="auto"/>
      </w:pPr>
      <w:r>
        <w:separator/>
      </w:r>
    </w:p>
  </w:endnote>
  <w:endnote w:type="continuationSeparator" w:id="0">
    <w:p w:rsidR="00E31F8E" w:rsidRDefault="00E3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8E" w:rsidRDefault="00E31F8E">
      <w:pPr>
        <w:spacing w:after="0" w:line="240" w:lineRule="auto"/>
      </w:pPr>
      <w:r>
        <w:separator/>
      </w:r>
    </w:p>
  </w:footnote>
  <w:footnote w:type="continuationSeparator" w:id="0">
    <w:p w:rsidR="00E31F8E" w:rsidRDefault="00E3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6B0"/>
    <w:multiLevelType w:val="hybridMultilevel"/>
    <w:tmpl w:val="14289F4A"/>
    <w:lvl w:ilvl="0" w:tplc="3A62432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669A3"/>
    <w:multiLevelType w:val="hybridMultilevel"/>
    <w:tmpl w:val="5112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26"/>
    <w:rsid w:val="000A1B62"/>
    <w:rsid w:val="001B4271"/>
    <w:rsid w:val="001E0901"/>
    <w:rsid w:val="00251002"/>
    <w:rsid w:val="002C72A5"/>
    <w:rsid w:val="004B5263"/>
    <w:rsid w:val="00562318"/>
    <w:rsid w:val="006E0D1A"/>
    <w:rsid w:val="00891126"/>
    <w:rsid w:val="00AC1FF7"/>
    <w:rsid w:val="00B904F6"/>
    <w:rsid w:val="00BE0A12"/>
    <w:rsid w:val="00E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D252-4685-4A8C-B657-C07EA91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2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customStyle="1" w:styleId="Default">
    <w:name w:val="Default"/>
    <w:uiPriority w:val="99"/>
    <w:rsid w:val="00891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100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51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anbekov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ik_mizanbek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serik314</dc:creator>
  <cp:keywords/>
  <dc:description/>
  <cp:lastModifiedBy>serik314</cp:lastModifiedBy>
  <cp:revision>3</cp:revision>
  <dcterms:created xsi:type="dcterms:W3CDTF">2018-10-25T01:52:00Z</dcterms:created>
  <dcterms:modified xsi:type="dcterms:W3CDTF">2018-11-08T02:45:00Z</dcterms:modified>
</cp:coreProperties>
</file>